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2205"/>
        <w:gridCol w:w="2737"/>
        <w:gridCol w:w="2082"/>
        <w:gridCol w:w="2893"/>
      </w:tblGrid>
      <w:tr w:rsidR="003C5FE2" w:rsidTr="003C5FE2">
        <w:trPr>
          <w:trHeight w:val="20"/>
        </w:trPr>
        <w:tc>
          <w:tcPr>
            <w:tcW w:w="99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FE2" w:rsidRDefault="003C5FE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Технологическая карта занятия</w:t>
            </w:r>
          </w:p>
          <w:p w:rsidR="003C5FE2" w:rsidRDefault="003C5FE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C5FE2" w:rsidTr="003C5FE2">
        <w:trPr>
          <w:trHeight w:val="20"/>
        </w:trPr>
        <w:tc>
          <w:tcPr>
            <w:tcW w:w="4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FE2" w:rsidRDefault="003C5F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 w:rsidR="001D56CB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18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.04.2020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FE2" w:rsidRDefault="003C5F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9«Б»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FE2" w:rsidRDefault="003C5FE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Русский язык</w:t>
            </w:r>
          </w:p>
          <w:p w:rsidR="003C5FE2" w:rsidRDefault="003C5F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5FE2" w:rsidTr="003C5FE2">
        <w:trPr>
          <w:trHeight w:val="20"/>
        </w:trPr>
        <w:tc>
          <w:tcPr>
            <w:tcW w:w="99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FE2" w:rsidRDefault="003C5FE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Нечаева Елена Викторовна</w:t>
            </w:r>
          </w:p>
          <w:p w:rsidR="003C5FE2" w:rsidRDefault="003C5F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5FE2" w:rsidTr="003C5FE2">
        <w:trPr>
          <w:trHeight w:val="20"/>
        </w:trPr>
        <w:tc>
          <w:tcPr>
            <w:tcW w:w="99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FE2" w:rsidRDefault="003C5FE2">
            <w:pPr>
              <w:jc w:val="both"/>
              <w:rPr>
                <w:color w:val="000000"/>
                <w:spacing w:val="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Повторение.  Состав слова и словообразование. Орфография.</w:t>
            </w:r>
            <w:r w:rsidR="008441AB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 (2-й урок)</w:t>
            </w:r>
          </w:p>
          <w:p w:rsidR="003C5FE2" w:rsidRDefault="003C5F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5FE2" w:rsidTr="003C5FE2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FE2" w:rsidRDefault="003C5F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76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FE2" w:rsidRDefault="003C5FE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М.Т. Баранов. Русский язык.  9 класс. </w:t>
            </w:r>
          </w:p>
          <w:p w:rsidR="003C5FE2" w:rsidRDefault="003C5FE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М.: Просвещение, 2019,   стр. 181-183.</w:t>
            </w:r>
          </w:p>
        </w:tc>
      </w:tr>
      <w:tr w:rsidR="003C5FE2" w:rsidTr="003C5FE2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5FE2" w:rsidRDefault="003C5F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FE2" w:rsidRDefault="003C5F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 ресурсы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 раздел Морфемика. Словообразование.</w:t>
            </w:r>
          </w:p>
        </w:tc>
      </w:tr>
      <w:tr w:rsidR="003C5FE2" w:rsidTr="0099794B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FE2" w:rsidRDefault="003C5F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FE2" w:rsidRDefault="003C5FE2">
            <w:pPr>
              <w:pStyle w:val="a4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lang w:eastAsia="en-US"/>
              </w:rPr>
              <w:t>1 шаг.</w:t>
            </w:r>
          </w:p>
          <w:p w:rsidR="003C5FE2" w:rsidRDefault="003C5FE2">
            <w:pPr>
              <w:pStyle w:val="a4"/>
              <w:shd w:val="clear" w:color="auto" w:fill="FFFFFF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Повторить </w:t>
            </w:r>
            <w:r w:rsidR="0099794B">
              <w:rPr>
                <w:b/>
                <w:color w:val="000000"/>
                <w:lang w:eastAsia="en-US"/>
              </w:rPr>
              <w:t>способы образования слов.</w:t>
            </w:r>
          </w:p>
          <w:p w:rsidR="003C5FE2" w:rsidRDefault="003C5FE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FE2" w:rsidRDefault="0099794B">
            <w:r>
              <w:rPr>
                <w:noProof/>
                <w:lang w:eastAsia="ru-RU"/>
              </w:rPr>
              <w:t xml:space="preserve">       </w:t>
            </w:r>
            <w:r>
              <w:rPr>
                <w:noProof/>
                <w:lang w:eastAsia="ru-RU"/>
              </w:rPr>
              <w:drawing>
                <wp:inline distT="0" distB="0" distL="0" distR="0" wp14:anchorId="7AE4B3F1" wp14:editId="32D80DF0">
                  <wp:extent cx="2444115" cy="1559863"/>
                  <wp:effectExtent l="0" t="0" r="0" b="2540"/>
                  <wp:docPr id="1" name="Рисунок 1" descr="https://uchitel.pro/wp-content/uploads/2018/02/slovoobrazovaniy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chitel.pro/wp-content/uploads/2018/02/slovoobrazovaniy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9700" cy="15761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5FE2" w:rsidTr="0099794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5FE2" w:rsidRDefault="003C5F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FE2" w:rsidRDefault="003C5FE2" w:rsidP="009B5AE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2 шаг. Выполните </w:t>
            </w:r>
            <w:r w:rsidR="009B5AE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словообразовательный разбор.</w:t>
            </w:r>
          </w:p>
        </w:tc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FE2" w:rsidRDefault="009B5AE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Подоконник, баскетболист, город-герой, лелокол.</w:t>
            </w:r>
          </w:p>
        </w:tc>
      </w:tr>
      <w:tr w:rsidR="003C5FE2" w:rsidTr="0099794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5FE2" w:rsidRDefault="003C5F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FE2" w:rsidRDefault="003C5FE2" w:rsidP="009B5AE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3 шаг. </w:t>
            </w:r>
            <w:r w:rsidR="009B5AE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Выполнить упражнение.</w:t>
            </w:r>
          </w:p>
        </w:tc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FE2" w:rsidRDefault="009B5AE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-упр. 368, стр.183</w:t>
            </w:r>
            <w:r w:rsidR="003C5FE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3C5FE2" w:rsidTr="0099794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5FE2" w:rsidRDefault="003C5F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FE2" w:rsidRDefault="003C5FE2" w:rsidP="00530CD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4 шаг. </w:t>
            </w:r>
            <w:r w:rsidR="00530CD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Выполнить упражнение.</w:t>
            </w:r>
          </w:p>
        </w:tc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FE2" w:rsidRPr="00530CD6" w:rsidRDefault="00530C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CD6">
              <w:rPr>
                <w:rFonts w:ascii="Times New Roman" w:hAnsi="Times New Roman" w:cs="Times New Roman"/>
                <w:b/>
                <w:sz w:val="24"/>
                <w:szCs w:val="24"/>
              </w:rPr>
              <w:t>- упр. 370. Упр. 183-184.</w:t>
            </w:r>
          </w:p>
        </w:tc>
      </w:tr>
      <w:tr w:rsidR="003C5FE2" w:rsidTr="0099794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5FE2" w:rsidRDefault="003C5F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FE2" w:rsidRDefault="003C5FE2" w:rsidP="00530CD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5 шаг. </w:t>
            </w:r>
            <w:r w:rsidR="009D29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Ответить на вопрос.</w:t>
            </w:r>
          </w:p>
        </w:tc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FE2" w:rsidRPr="009D2933" w:rsidRDefault="009D2933" w:rsidP="00530CD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29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-какие способы образования слов вы изучили?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– как делать словообразовательный разбор?</w:t>
            </w:r>
            <w:bookmarkStart w:id="0" w:name="_GoBack"/>
            <w:bookmarkEnd w:id="0"/>
          </w:p>
        </w:tc>
      </w:tr>
      <w:tr w:rsidR="003C5FE2" w:rsidTr="0099794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5FE2" w:rsidRDefault="003C5F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FE2" w:rsidRDefault="003C5FE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Домашнее задание.</w:t>
            </w:r>
          </w:p>
        </w:tc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FE2" w:rsidRDefault="00B51D4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Выполнить тестовую работу по упр. 372.</w:t>
            </w:r>
          </w:p>
        </w:tc>
      </w:tr>
      <w:tr w:rsidR="003C5FE2" w:rsidTr="003C5FE2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FE2" w:rsidRDefault="003C5F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76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FE2" w:rsidRDefault="003C5FE2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7 шаг:  прислать работу на </w:t>
            </w:r>
            <w:r>
              <w:rPr>
                <w:lang w:eastAsia="ru-RU"/>
              </w:rPr>
              <w:t xml:space="preserve">эл.почту  </w:t>
            </w:r>
            <w:hyperlink r:id="rId5" w:history="1">
              <w:r>
                <w:rPr>
                  <w:rStyle w:val="a3"/>
                  <w:lang w:val="en-US" w:eastAsia="ru-RU"/>
                </w:rPr>
                <w:t>nechaeva</w:t>
              </w:r>
              <w:r>
                <w:rPr>
                  <w:rStyle w:val="a3"/>
                  <w:lang w:eastAsia="ru-RU"/>
                </w:rPr>
                <w:t>.</w:t>
              </w:r>
              <w:r>
                <w:rPr>
                  <w:rStyle w:val="a3"/>
                  <w:lang w:val="en-US" w:eastAsia="ru-RU"/>
                </w:rPr>
                <w:t>el</w:t>
              </w:r>
              <w:r>
                <w:rPr>
                  <w:rStyle w:val="a3"/>
                  <w:lang w:eastAsia="ru-RU"/>
                </w:rPr>
                <w:t>.2014@</w:t>
              </w:r>
              <w:r>
                <w:rPr>
                  <w:rStyle w:val="a3"/>
                  <w:lang w:val="en-US" w:eastAsia="ru-RU"/>
                </w:rPr>
                <w:t>yandex</w:t>
              </w:r>
              <w:r>
                <w:rPr>
                  <w:rStyle w:val="a3"/>
                  <w:lang w:eastAsia="ru-RU"/>
                </w:rPr>
                <w:t>.</w:t>
              </w:r>
              <w:r>
                <w:rPr>
                  <w:rStyle w:val="a3"/>
                  <w:lang w:val="en-US" w:eastAsia="ru-RU"/>
                </w:rPr>
                <w:t>ru</w:t>
              </w:r>
            </w:hyperlink>
            <w:r w:rsidRPr="001D56CB">
              <w:rPr>
                <w:lang w:eastAsia="ru-RU"/>
              </w:rPr>
              <w:t xml:space="preserve"> </w:t>
            </w:r>
            <w:r w:rsidR="00777E35">
              <w:rPr>
                <w:lang w:eastAsia="ru-RU"/>
              </w:rPr>
              <w:t>до 20</w:t>
            </w:r>
            <w:r>
              <w:rPr>
                <w:lang w:eastAsia="ru-RU"/>
              </w:rPr>
              <w:t>.04</w:t>
            </w:r>
          </w:p>
        </w:tc>
      </w:tr>
    </w:tbl>
    <w:p w:rsidR="00143E37" w:rsidRDefault="00143E37"/>
    <w:sectPr w:rsidR="00143E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DB2"/>
    <w:rsid w:val="00143E37"/>
    <w:rsid w:val="001D56CB"/>
    <w:rsid w:val="003C5FE2"/>
    <w:rsid w:val="00530CD6"/>
    <w:rsid w:val="00584DB2"/>
    <w:rsid w:val="00777E35"/>
    <w:rsid w:val="008441AB"/>
    <w:rsid w:val="0099794B"/>
    <w:rsid w:val="009B5AED"/>
    <w:rsid w:val="009D2933"/>
    <w:rsid w:val="00B51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5106F"/>
  <w15:chartTrackingRefBased/>
  <w15:docId w15:val="{A866F498-71C5-469D-A5A3-1502975C3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5FE2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C5FE2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C5F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rsid w:val="003C5FE2"/>
  </w:style>
  <w:style w:type="table" w:customStyle="1" w:styleId="1">
    <w:name w:val="Сетка таблицы1"/>
    <w:basedOn w:val="a1"/>
    <w:uiPriority w:val="59"/>
    <w:rsid w:val="003C5FE2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20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nechaeva.el.2014@yandex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10</cp:revision>
  <dcterms:created xsi:type="dcterms:W3CDTF">2020-04-10T09:14:00Z</dcterms:created>
  <dcterms:modified xsi:type="dcterms:W3CDTF">2020-04-10T10:21:00Z</dcterms:modified>
</cp:coreProperties>
</file>